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8" w:rsidRPr="005776B5" w:rsidRDefault="005776B5" w:rsidP="005776B5">
      <w:pPr>
        <w:pStyle w:val="eventtitle"/>
        <w:spacing w:before="0" w:beforeAutospacing="0" w:after="0" w:afterAutospacing="0"/>
        <w:ind w:left="-284" w:firstLine="709"/>
        <w:jc w:val="center"/>
        <w:rPr>
          <w:b/>
          <w:sz w:val="28"/>
          <w:szCs w:val="28"/>
        </w:rPr>
      </w:pPr>
      <w:r w:rsidRPr="005776B5">
        <w:rPr>
          <w:b/>
          <w:sz w:val="28"/>
          <w:szCs w:val="28"/>
        </w:rPr>
        <w:t>«П</w:t>
      </w:r>
      <w:r w:rsidR="005E75F8" w:rsidRPr="005776B5">
        <w:rPr>
          <w:b/>
          <w:sz w:val="28"/>
          <w:szCs w:val="28"/>
        </w:rPr>
        <w:t xml:space="preserve">рокуратурой </w:t>
      </w:r>
      <w:r w:rsidR="00A55012" w:rsidRPr="005776B5">
        <w:rPr>
          <w:b/>
          <w:sz w:val="28"/>
          <w:szCs w:val="28"/>
        </w:rPr>
        <w:t xml:space="preserve">Камызякского района </w:t>
      </w:r>
      <w:r w:rsidRPr="005776B5">
        <w:rPr>
          <w:b/>
          <w:sz w:val="28"/>
          <w:szCs w:val="28"/>
        </w:rPr>
        <w:t xml:space="preserve">проведена </w:t>
      </w:r>
      <w:r w:rsidR="005E75F8" w:rsidRPr="005776B5">
        <w:rPr>
          <w:b/>
          <w:sz w:val="28"/>
          <w:szCs w:val="28"/>
        </w:rPr>
        <w:t>проверк</w:t>
      </w:r>
      <w:r w:rsidRPr="005776B5">
        <w:rPr>
          <w:b/>
          <w:sz w:val="28"/>
          <w:szCs w:val="28"/>
        </w:rPr>
        <w:t>а</w:t>
      </w:r>
      <w:r w:rsidR="005E75F8" w:rsidRPr="005776B5">
        <w:rPr>
          <w:b/>
          <w:sz w:val="28"/>
          <w:szCs w:val="28"/>
        </w:rPr>
        <w:t xml:space="preserve"> </w:t>
      </w:r>
      <w:r w:rsidR="00956407" w:rsidRPr="005776B5">
        <w:rPr>
          <w:b/>
          <w:sz w:val="28"/>
          <w:szCs w:val="28"/>
        </w:rPr>
        <w:t xml:space="preserve">соблюдения законодательства о </w:t>
      </w:r>
      <w:r w:rsidR="0094325A" w:rsidRPr="005776B5">
        <w:rPr>
          <w:b/>
          <w:sz w:val="28"/>
          <w:szCs w:val="28"/>
        </w:rPr>
        <w:t>недрах</w:t>
      </w:r>
      <w:r w:rsidRPr="005776B5">
        <w:rPr>
          <w:b/>
          <w:sz w:val="28"/>
          <w:szCs w:val="28"/>
        </w:rPr>
        <w:t>»</w:t>
      </w:r>
      <w:r w:rsidR="00FC00CC" w:rsidRPr="005776B5">
        <w:rPr>
          <w:b/>
          <w:sz w:val="28"/>
          <w:szCs w:val="28"/>
        </w:rPr>
        <w:t>.</w:t>
      </w:r>
    </w:p>
    <w:p w:rsidR="005E75F8" w:rsidRDefault="005E75F8" w:rsidP="005E75F8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55012" w:rsidRDefault="00A55012" w:rsidP="00A55012">
      <w:pPr>
        <w:pStyle w:val="ConsNonformat0"/>
        <w:widowControl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762454">
        <w:rPr>
          <w:rFonts w:ascii="Times New Roman" w:hAnsi="Times New Roman"/>
          <w:sz w:val="28"/>
          <w:szCs w:val="28"/>
        </w:rPr>
        <w:t>Прокуратурой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5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октябре 2017 года </w:t>
      </w:r>
      <w:r w:rsidRPr="00762454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454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исполнения законодательства о недрах</w:t>
      </w:r>
      <w:r w:rsidRPr="002C2A6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ходе которой установлено, что на территории Камызякского района расположено пять земельных участков, отнесенных к категории </w:t>
      </w:r>
      <w:r>
        <w:rPr>
          <w:rFonts w:ascii="Times New Roman" w:hAnsi="Times New Roman"/>
          <w:sz w:val="28"/>
          <w:szCs w:val="28"/>
        </w:rPr>
        <w:t>земель населенных пунктов, предназначенных для размещения карьеров по забору грунта на противопаводковые мероприятия и реконструкцию улично-дорожной сети.</w:t>
      </w:r>
    </w:p>
    <w:p w:rsidR="00A55012" w:rsidRPr="00A55012" w:rsidRDefault="00A55012" w:rsidP="00A55012">
      <w:pPr>
        <w:pStyle w:val="ConsNonformat0"/>
        <w:widowControl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A55012">
        <w:rPr>
          <w:rFonts w:ascii="Times New Roman" w:hAnsi="Times New Roman"/>
          <w:sz w:val="28"/>
          <w:szCs w:val="28"/>
        </w:rPr>
        <w:t xml:space="preserve">Администрациями МО «Поселок Волго-Каспийский», МО «Полдневский сельсовет», в собственности которых находятся 2 земельных участка названной категории, в период 2016-2017 гг. осуществлялся забор грунта из указанных карьеров для проведения противопаводковых мероприятий. </w:t>
      </w:r>
    </w:p>
    <w:p w:rsidR="00A55012" w:rsidRPr="00A55012" w:rsidRDefault="00A55012" w:rsidP="00A55012">
      <w:pPr>
        <w:pStyle w:val="ConsNonformat0"/>
        <w:widowControl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A55012">
        <w:rPr>
          <w:rFonts w:ascii="Times New Roman" w:hAnsi="Times New Roman"/>
          <w:sz w:val="28"/>
          <w:szCs w:val="28"/>
        </w:rPr>
        <w:t>Однако, в нарушение требований пункта 6 постановления Министерства промышленности, транспорта и природных ресурсов Астраханской области от 28.08.2012 № 36-П, органами местного самоуправления учет добытого грунта надлежащим образом не велся, информация об объемах добытых общераспространенных полезных ископаемых, сведения о целях их использования в Министерство промышленности, транспорта и природных ресурсов Астраханской области не направлялись.</w:t>
      </w:r>
    </w:p>
    <w:p w:rsidR="00A55012" w:rsidRPr="00A55012" w:rsidRDefault="00A55012" w:rsidP="00A55012">
      <w:pPr>
        <w:pStyle w:val="ConsNonformat0"/>
        <w:widowControl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  <w:r w:rsidRPr="00A55012">
        <w:rPr>
          <w:rFonts w:ascii="Times New Roman" w:hAnsi="Times New Roman"/>
          <w:sz w:val="28"/>
          <w:szCs w:val="28"/>
        </w:rPr>
        <w:t>В связи с выявленными нарушениями прокуратурой района главам администраций МО «Поселок Волго-Каспийский», МО «Полдневский сельсовет» внесены представления, по результатам рассмотрения которых органами местного самоуправления выявленные нарушения устранены, к дисциплинарной ответственности привлечены 2 виновных должностных лица, организован учет добытого грунта, соответствующая информация направлена в уполномоченный орган.</w:t>
      </w:r>
    </w:p>
    <w:p w:rsidR="005776B5" w:rsidRDefault="005776B5" w:rsidP="005776B5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5776B5" w:rsidRDefault="005776B5" w:rsidP="005776B5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5776B5" w:rsidRDefault="005776B5" w:rsidP="005776B5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5776B5" w:rsidRDefault="005776B5" w:rsidP="005776B5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5776B5" w:rsidRDefault="005776B5" w:rsidP="005776B5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p w:rsidR="00FC00CC" w:rsidRPr="00A55012" w:rsidRDefault="00FC00CC" w:rsidP="008C69A3">
      <w:pPr>
        <w:pStyle w:val="ConsNonformat0"/>
        <w:widowControl/>
        <w:ind w:left="-284" w:right="-1" w:firstLine="708"/>
        <w:jc w:val="both"/>
        <w:rPr>
          <w:rFonts w:ascii="Times New Roman" w:hAnsi="Times New Roman"/>
          <w:sz w:val="28"/>
          <w:szCs w:val="28"/>
        </w:rPr>
      </w:pPr>
    </w:p>
    <w:sectPr w:rsidR="00FC00CC" w:rsidRPr="00A55012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77" w:rsidRDefault="00595677" w:rsidP="00C26403">
      <w:pPr>
        <w:spacing w:after="0" w:line="240" w:lineRule="auto"/>
      </w:pPr>
      <w:r>
        <w:separator/>
      </w:r>
    </w:p>
  </w:endnote>
  <w:endnote w:type="continuationSeparator" w:id="1">
    <w:p w:rsidR="00595677" w:rsidRDefault="00595677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77" w:rsidRDefault="00595677" w:rsidP="00C26403">
      <w:pPr>
        <w:spacing w:after="0" w:line="240" w:lineRule="auto"/>
      </w:pPr>
      <w:r>
        <w:separator/>
      </w:r>
    </w:p>
  </w:footnote>
  <w:footnote w:type="continuationSeparator" w:id="1">
    <w:p w:rsidR="00595677" w:rsidRDefault="00595677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F466B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0E44EC"/>
    <w:rsid w:val="00121CD6"/>
    <w:rsid w:val="00180E41"/>
    <w:rsid w:val="002F0B4F"/>
    <w:rsid w:val="003D4C3A"/>
    <w:rsid w:val="004E154E"/>
    <w:rsid w:val="004F307B"/>
    <w:rsid w:val="005051D2"/>
    <w:rsid w:val="005776B5"/>
    <w:rsid w:val="00595677"/>
    <w:rsid w:val="005E75F8"/>
    <w:rsid w:val="006E2816"/>
    <w:rsid w:val="00744148"/>
    <w:rsid w:val="007C783A"/>
    <w:rsid w:val="008C5112"/>
    <w:rsid w:val="008C69A3"/>
    <w:rsid w:val="0094325A"/>
    <w:rsid w:val="00956407"/>
    <w:rsid w:val="00997E3B"/>
    <w:rsid w:val="009A32E1"/>
    <w:rsid w:val="009F34EC"/>
    <w:rsid w:val="00A55012"/>
    <w:rsid w:val="00BA611A"/>
    <w:rsid w:val="00C127A2"/>
    <w:rsid w:val="00C26403"/>
    <w:rsid w:val="00C920E1"/>
    <w:rsid w:val="00D73A07"/>
    <w:rsid w:val="00DB4F23"/>
    <w:rsid w:val="00E07AF6"/>
    <w:rsid w:val="00EB6312"/>
    <w:rsid w:val="00F466B1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2017-11-08T08:05:00Z</cp:lastPrinted>
  <dcterms:created xsi:type="dcterms:W3CDTF">2017-03-22T09:49:00Z</dcterms:created>
  <dcterms:modified xsi:type="dcterms:W3CDTF">2017-12-20T05:16:00Z</dcterms:modified>
</cp:coreProperties>
</file>